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eastAsia="宋体"/>
          <w:lang w:val="en-US" w:eastAsia="zh-CN"/>
        </w:rPr>
        <w:drawing>
          <wp:inline distT="0" distB="0" distL="114300" distR="114300">
            <wp:extent cx="6109335" cy="5723890"/>
            <wp:effectExtent l="0" t="0" r="5715" b="10160"/>
            <wp:docPr id="1" name="图片 1" descr="RTX截图康复机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TX截图康复机构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F03C9C"/>
    <w:rsid w:val="27821ADF"/>
    <w:rsid w:val="6635776D"/>
    <w:rsid w:val="6ABE7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2021-07-19T09:32:32Z</dcterms:created>
  <dc:creator>似我随性丶</dc:creator>
  <cp:lastModifiedBy>似我随性丶</cp:lastModifiedBy>
  <dcterms:modified xsi:type="dcterms:W3CDTF">2021-07-21T06:34:01Z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B0399D24E977493AB95E45C44F2522AC</vt:lpwstr>
  </property>
</Properties>
</file>